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方正小标宋简体" w:eastAsia="方正小标宋简体"/>
          <w:color w:val="FF0000"/>
          <w:w w:val="90"/>
          <w:position w:val="-6"/>
          <w:sz w:val="72"/>
          <w:szCs w:val="72"/>
        </w:rPr>
        <w:t>北京市大兴区旧宫镇人民政府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楷体_GB2312" w:eastAsia="楷体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32pt;z-index:251659264;mso-width-relative:page;mso-height-relative:page;" filled="f" stroked="t" coordsize="21600,21600" o:gfxdata="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uPSvn0gAAAAIBAAAPAAAAAAAAAAEAIAAAACIAAABkcnMvZG93bnJldi54bWxQSwECFAAU&#10;AAAACACHTuJAQl6aWfcBAADlAwAADgAAAAAAAAABACAAAAAhAQAAZHJzL2Uyb0RvYy54bWxQSwUG&#10;AAAAAAYABgBZAQAAi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文星标宋" w:eastAsia="方正小标宋简体"/>
          <w:sz w:val="44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文星标宋" w:eastAsia="方正小标宋简体"/>
          <w:sz w:val="44"/>
          <w:szCs w:val="40"/>
        </w:rPr>
      </w:pPr>
      <w:r>
        <w:rPr>
          <w:rFonts w:hint="eastAsia" w:ascii="方正小标宋简体" w:hAnsi="文星标宋" w:eastAsia="方正小标宋简体"/>
          <w:sz w:val="44"/>
          <w:szCs w:val="40"/>
        </w:rPr>
        <w:t>大兴区</w:t>
      </w:r>
      <w:r>
        <w:rPr>
          <w:rFonts w:hint="eastAsia" w:ascii="方正小标宋简体" w:hAnsi="文星标宋" w:eastAsia="方正小标宋简体"/>
          <w:sz w:val="44"/>
          <w:szCs w:val="40"/>
          <w:lang w:val="en-US" w:eastAsia="zh-CN"/>
        </w:rPr>
        <w:t>六</w:t>
      </w:r>
      <w:r>
        <w:rPr>
          <w:rFonts w:hint="eastAsia" w:ascii="方正小标宋简体" w:hAnsi="文星标宋" w:eastAsia="方正小标宋简体"/>
          <w:sz w:val="44"/>
          <w:szCs w:val="40"/>
        </w:rPr>
        <w:t>届人大</w:t>
      </w:r>
      <w:r>
        <w:rPr>
          <w:rFonts w:hint="eastAsia" w:ascii="方正小标宋简体" w:hAnsi="文星标宋" w:eastAsia="方正小标宋简体"/>
          <w:sz w:val="44"/>
          <w:szCs w:val="40"/>
          <w:lang w:val="en-US" w:eastAsia="zh-CN"/>
        </w:rPr>
        <w:t>一</w:t>
      </w:r>
      <w:r>
        <w:rPr>
          <w:rFonts w:hint="eastAsia" w:ascii="方正小标宋简体" w:hAnsi="文星标宋" w:eastAsia="方正小标宋简体"/>
          <w:sz w:val="44"/>
          <w:szCs w:val="40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方正小标宋简体" w:hAnsi="文星标宋" w:eastAsia="方正小标宋简体"/>
          <w:sz w:val="44"/>
          <w:szCs w:val="40"/>
        </w:rPr>
        <w:t>第</w:t>
      </w:r>
      <w:r>
        <w:rPr>
          <w:rFonts w:hint="eastAsia" w:ascii="方正小标宋简体" w:hAnsi="文星标宋" w:eastAsia="方正小标宋简体"/>
          <w:sz w:val="44"/>
          <w:szCs w:val="40"/>
          <w:lang w:val="en-US" w:eastAsia="zh-CN"/>
        </w:rPr>
        <w:t>143</w:t>
      </w:r>
      <w:r>
        <w:rPr>
          <w:rFonts w:hint="eastAsia" w:ascii="方正小标宋简体" w:hAnsi="文星标宋" w:eastAsia="方正小标宋简体"/>
          <w:sz w:val="44"/>
          <w:szCs w:val="40"/>
        </w:rPr>
        <w:t>号建议的办理报告（</w:t>
      </w:r>
      <w:r>
        <w:rPr>
          <w:rFonts w:hint="eastAsia" w:ascii="方正小标宋简体" w:hAnsi="文星标宋" w:eastAsia="方正小标宋简体"/>
          <w:sz w:val="44"/>
          <w:szCs w:val="40"/>
          <w:lang w:val="en-US" w:eastAsia="zh-CN"/>
        </w:rPr>
        <w:t>A类</w:t>
      </w:r>
      <w:r>
        <w:rPr>
          <w:rFonts w:hint="eastAsia" w:ascii="方正小标宋简体" w:hAnsi="文星标宋" w:eastAsia="方正小标宋简体"/>
          <w:sz w:val="44"/>
          <w:szCs w:val="4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王玉红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您提出的关于“关于老旧小区改造项目内容的建议”的建议收悉，现将办理情况报告如下：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一、工作背景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老旧小区改造是保障和改善民生的重要着力点，是暖民心、聚民心、得民心的民生改善综合体，是人民群众最关心、最直接、最现实的利益问题。老旧小区改造工作的突出特点是带户作业，核心是群众工作，过程是完善社区治理,实质是高质量发展，目的是切实增强人民群众的获得感、幸福感、安全感。老旧小区改造工程不同于一般的新建工程，就在人民群众身边进行，对群众工作、文明施工、质量、安全、环保、疫情防控等要求更高。老旧小区改造相关各方要进一步提高政治站位，坚持质量、安全高标准，深入群众，依靠群众，积极主动争取群众理解、支持和参与，把改造工程各项工作做实做细，严把质量安全关，积极回应关切，以人民群众满不满意作为检验改造工作的标尺。不断健全群众共建共治机制，让居民成为改造工作的一员，让群众有实实在在的获得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二、基本情况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旧宫镇</w:t>
      </w:r>
      <w:r>
        <w:rPr>
          <w:rFonts w:hint="eastAsia" w:ascii="仿宋_GB2312" w:eastAsia="仿宋_GB2312"/>
          <w:sz w:val="32"/>
        </w:rPr>
        <w:t>成立老旧小区综合整治工作领导小组，建立“领导小组-旧改专班-现场指挥部”三级联动工作机制，全力保障老旧小区综合整治工作稳步推进。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三、取得成效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今年旧宫镇老旧小区综合整治项目共涉及清逸园、清逸西园、清欣园等8个小区，111栋楼、9588户，是大兴区2021年老旧小区综合整治项目体量最大、改造任务最重的一项工程，目前整体进度已过55%，预计11月底完成全部施工并具备验收标准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</w:rPr>
        <w:t xml:space="preserve">  民心工程有序推进。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北京市大兴区旧宫镇人民政府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</w:t>
      </w:r>
      <w:r>
        <w:rPr>
          <w:rFonts w:hint="eastAsia" w:ascii="仿宋_GB2312" w:eastAsia="仿宋_GB2312"/>
          <w:sz w:val="32"/>
          <w:lang w:val="en-US" w:eastAsia="zh-CN"/>
        </w:rPr>
        <w:t xml:space="preserve">   2022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7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8</w:t>
      </w:r>
      <w:r>
        <w:rPr>
          <w:rFonts w:hint="eastAsia" w:ascii="仿宋_GB2312" w:eastAsia="仿宋_GB2312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主管领导签发：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承办人及联系电话：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eastAsia="仿宋_GB2312"/>
          <w:sz w:val="32"/>
        </w:rPr>
        <w:t>代表意见</w:t>
      </w:r>
      <w:r>
        <w:rPr>
          <w:rFonts w:hint="eastAsia" w:ascii="仿宋_GB2312" w:eastAsia="仿宋_GB2312"/>
          <w:sz w:val="32"/>
          <w:lang w:eastAsia="zh-CN"/>
        </w:rPr>
        <w:t>：</w: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317500</wp:posOffset>
                </wp:positionV>
                <wp:extent cx="560070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pt;height:0.05pt;width:441pt;z-index:251661312;mso-width-relative:page;mso-height-relative:page;" filled="f" stroked="t" coordsize="21600,21600" o:gfxdata="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RC+qTUAAAABgEAAA8AAAAAAAAAAQAgAAAAIgAAAGRycy9kb3ducmV2LnhtbFBLAQIUABQA&#10;AAAIAIdO4kBSlpCq9AEAAOcDAAAOAAAAAAAAAAEAIAAAACM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lang w:val="en-US" w:eastAsia="zh-CN"/>
        </w:rPr>
        <w:t>（此公文可公开）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419100</wp:posOffset>
                </wp:positionV>
                <wp:extent cx="560070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3pt;height:0.05pt;width:441pt;z-index:251662336;mso-width-relative:page;mso-height-relative:page;" filled="f" stroked="t" coordsize="21600,21600" o:gfxdata="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lI+2i1AAAAAYBAAAPAAAAAAAAAAEAIAAAACIAAABkcnMvZG93bnJldi54bWxQSwECFAAU&#10;AAAACACHTuJAVUiie/UBAADnAwAADgAAAAAAAAABACAAAAAjAQAAZHJzL2Uyb0RvYy54bWxQSwUG&#10;AAAAAAYABgBZAQAAi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北京市大兴区旧宫镇人民政府办公室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p>
      <w:pPr>
        <w:bidi w:val="0"/>
        <w:ind w:firstLine="417" w:firstLineChars="0"/>
        <w:jc w:val="left"/>
        <w:rPr>
          <w:lang w:val="en-US" w:eastAsia="zh-CN"/>
        </w:rPr>
      </w:pPr>
    </w:p>
    <w:p>
      <w:pPr>
        <w:tabs>
          <w:tab w:val="left" w:pos="693"/>
        </w:tabs>
        <w:bidi w:val="0"/>
        <w:jc w:val="left"/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MGQzZTJlOTYwYmNmNDZkNGU2MzAwZjgyODAxYjMifQ=="/>
  </w:docVars>
  <w:rsids>
    <w:rsidRoot w:val="39A75F3D"/>
    <w:rsid w:val="00F573D6"/>
    <w:rsid w:val="07D22182"/>
    <w:rsid w:val="09434F4C"/>
    <w:rsid w:val="09492CE5"/>
    <w:rsid w:val="12827D0F"/>
    <w:rsid w:val="1ADA6DFD"/>
    <w:rsid w:val="29BD45BF"/>
    <w:rsid w:val="2D3133B1"/>
    <w:rsid w:val="2DAA30FC"/>
    <w:rsid w:val="2EFA756F"/>
    <w:rsid w:val="30935053"/>
    <w:rsid w:val="30D80320"/>
    <w:rsid w:val="33B11EAF"/>
    <w:rsid w:val="377A1183"/>
    <w:rsid w:val="383222DB"/>
    <w:rsid w:val="39A75F3D"/>
    <w:rsid w:val="3B722823"/>
    <w:rsid w:val="40BB4165"/>
    <w:rsid w:val="45067E81"/>
    <w:rsid w:val="472C18EE"/>
    <w:rsid w:val="48EE45FE"/>
    <w:rsid w:val="4C441E42"/>
    <w:rsid w:val="4D1B7AFA"/>
    <w:rsid w:val="4DA36EB1"/>
    <w:rsid w:val="4F883BA5"/>
    <w:rsid w:val="4FEE3700"/>
    <w:rsid w:val="54896717"/>
    <w:rsid w:val="59276E35"/>
    <w:rsid w:val="5A7C5154"/>
    <w:rsid w:val="5EEA0CC4"/>
    <w:rsid w:val="65AF492F"/>
    <w:rsid w:val="69670C85"/>
    <w:rsid w:val="6A78185E"/>
    <w:rsid w:val="6C96326F"/>
    <w:rsid w:val="71111AA9"/>
    <w:rsid w:val="73870612"/>
    <w:rsid w:val="78B9690D"/>
    <w:rsid w:val="7B407358"/>
    <w:rsid w:val="7D2F2073"/>
    <w:rsid w:val="7F31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697</Words>
  <Characters>716</Characters>
  <Lines>0</Lines>
  <Paragraphs>0</Paragraphs>
  <TotalTime>2</TotalTime>
  <ScaleCrop>false</ScaleCrop>
  <LinksUpToDate>false</LinksUpToDate>
  <CharactersWithSpaces>754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2021-04-25T04:09:00Z</dcterms:created>
  <dc:creator>阿七</dc:creator>
  <cp:lastModifiedBy>圈圈</cp:lastModifiedBy>
  <cp:lastPrinted>2022-07-11T08:38:39Z</cp:lastPrinted>
  <dcterms:modified xsi:type="dcterms:W3CDTF">2022-07-11T08:40:12Z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1B817A2985BB43FF811AF658E7B90696</vt:lpwstr>
  </property>
</Properties>
</file>