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6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2" w:hRule="exact"/>
          <w:jc w:val="center"/>
        </w:trPr>
        <w:tc>
          <w:tcPr>
            <w:tcW w:w="8647" w:type="dxa"/>
          </w:tcPr>
          <w:p>
            <w:pPr>
              <w:rPr>
                <w:rFonts w:ascii="方正小标宋简体" w:eastAsia="方正小标宋简体"/>
                <w:color w:val="FF0000"/>
                <w:w w:val="41"/>
                <w:sz w:val="96"/>
                <w:szCs w:val="56"/>
              </w:rPr>
            </w:pPr>
            <w:r>
              <w:rPr>
                <w:rFonts w:ascii="Calibri" w:hAnsi="Calibri" w:eastAsia="宋体" w:cs="Calibri"/>
                <w:w w:val="41"/>
                <w:szCs w:val="21"/>
              </w:rPr>
              <mc:AlternateContent>
                <mc:Choice Requires="wps">
                  <w:drawing>
                    <wp:anchor distT="0" distB="0" distL="114300" distR="114300" simplePos="0" relativeHeight="251665408" behindDoc="0" locked="0" layoutInCell="1" allowOverlap="1">
                      <wp:simplePos x="0" y="0"/>
                      <wp:positionH relativeFrom="column">
                        <wp:posOffset>-217170</wp:posOffset>
                      </wp:positionH>
                      <wp:positionV relativeFrom="paragraph">
                        <wp:posOffset>1033145</wp:posOffset>
                      </wp:positionV>
                      <wp:extent cx="5743575" cy="0"/>
                      <wp:effectExtent l="0" t="9525" r="9525" b="2857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743575" cy="0"/>
                              </a:xfrm>
                              <a:prstGeom prst="line">
                                <a:avLst/>
                              </a:prstGeom>
                              <a:noFill/>
                              <a:ln w="57150" cmpd="thinThick">
                                <a:solidFill>
                                  <a:srgbClr val="FF0000"/>
                                </a:solidFill>
                                <a:round/>
                              </a:ln>
                              <a:scene3d>
                                <a:camera prst="orthographicFront">
                                  <a:rot lat="0" lon="0" rev="10800000"/>
                                </a:camera>
                                <a:lightRig rig="threePt" dir="t"/>
                              </a:scene3d>
                            </wps:spPr>
                            <wps:bodyPr/>
                          </wps:wsp>
                        </a:graphicData>
                      </a:graphic>
                    </wp:anchor>
                  </w:drawing>
                </mc:Choice>
                <mc:Fallback>
                  <w:pict>
                    <v:line id="_x0000_s1026" o:spid="_x0000_s1026" o:spt="20" style="position:absolute;left:0pt;margin-left:-17.1pt;margin-top:81.35pt;height:0pt;width:452.25pt;z-index:251665408;mso-width-relative:page;mso-height-relative:page;" filled="f" stroked="t" coordsize="21600,21600" o:gfxdata="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Ox9Q7TYAAAACwEAAA8AAAAAAAAAAQAgAAAAOAAAAGRycy9kb3ducmV2&#10;LnhtbFBLAQIUABQAAAAIAIdO4kCkVamvHwIAAAAEAAAOAAAAAAAAAAEAIAAAAD0BAABkcnMvZTJv&#10;RG9jLnhtbFBLBQYAAAAABgAGAFkBAADOBQAAAAA=&#10;">
                      <v:fill on="f" focussize="0,0"/>
                      <v:stroke weight="4.5pt" color="#FF0000" linestyle="thinThick" joinstyle="round"/>
                      <v:imagedata o:title=""/>
                      <o:lock v:ext="edit" aspectratio="f"/>
                    </v:line>
                  </w:pict>
                </mc:Fallback>
              </mc:AlternateContent>
            </w:r>
            <w:r>
              <w:rPr>
                <w:rFonts w:hint="eastAsia" w:ascii="方正小标宋简体" w:hAnsi="等线" w:eastAsia="方正小标宋简体"/>
                <w:color w:val="FF0000"/>
                <w:w w:val="41"/>
                <w:sz w:val="96"/>
                <w:szCs w:val="64"/>
              </w:rPr>
              <w:t>北京大兴国际机场临空经济区（大兴）管理委员会</w:t>
            </w:r>
          </w:p>
          <w:p>
            <w:pPr>
              <w:rPr>
                <w:rFonts w:ascii="方正小标宋简体" w:eastAsia="方正小标宋简体"/>
                <w:color w:val="FF0000"/>
                <w:w w:val="40"/>
                <w:sz w:val="96"/>
                <w:szCs w:val="56"/>
              </w:rPr>
            </w:pPr>
          </w:p>
        </w:tc>
      </w:tr>
    </w:tbl>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黑体" w:hAnsi="黑体" w:eastAsia="黑体" w:cs="黑体"/>
          <w:sz w:val="44"/>
          <w:szCs w:val="40"/>
          <w:lang w:eastAsia="zh-CN"/>
        </w:rPr>
      </w:pPr>
      <w:r>
        <w:rPr>
          <w:rFonts w:hint="eastAsia" w:ascii="黑体" w:hAnsi="黑体" w:eastAsia="黑体" w:cs="黑体"/>
          <w:sz w:val="44"/>
          <w:szCs w:val="40"/>
          <w:lang w:eastAsia="zh-CN"/>
        </w:rPr>
        <w:t>（可公开）</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文星标宋" w:eastAsia="方正小标宋简体"/>
          <w:sz w:val="44"/>
          <w:szCs w:val="40"/>
        </w:rPr>
      </w:pPr>
      <w:r>
        <w:rPr>
          <w:rFonts w:hint="eastAsia" w:ascii="方正小标宋简体" w:hAnsi="文星标宋" w:eastAsia="方正小标宋简体"/>
          <w:sz w:val="44"/>
          <w:szCs w:val="40"/>
        </w:rPr>
        <w:t>大兴区第六届人大一次会议</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华文中宋" w:hAnsi="华文中宋" w:eastAsia="方正小标宋简体"/>
          <w:sz w:val="36"/>
          <w:szCs w:val="36"/>
          <w:lang w:val="en-US" w:eastAsia="zh-CN"/>
        </w:rPr>
      </w:pPr>
      <w:r>
        <w:rPr>
          <w:rFonts w:hint="eastAsia" w:ascii="方正小标宋简体" w:hAnsi="文星标宋" w:eastAsia="方正小标宋简体"/>
          <w:sz w:val="44"/>
          <w:szCs w:val="40"/>
        </w:rPr>
        <w:t>第</w:t>
      </w:r>
      <w:r>
        <w:rPr>
          <w:rFonts w:ascii="方正小标宋简体" w:hAnsi="文星标宋" w:eastAsia="方正小标宋简体"/>
          <w:sz w:val="44"/>
          <w:szCs w:val="40"/>
        </w:rPr>
        <w:t>153</w:t>
      </w:r>
      <w:r>
        <w:rPr>
          <w:rFonts w:hint="eastAsia" w:ascii="方正小标宋简体" w:hAnsi="文星标宋" w:eastAsia="方正小标宋简体"/>
          <w:sz w:val="44"/>
          <w:szCs w:val="40"/>
        </w:rPr>
        <w:t>号建议办理报告</w:t>
      </w:r>
      <w:r>
        <w:rPr>
          <w:rFonts w:hint="eastAsia" w:ascii="方正小标宋简体" w:hAnsi="文星标宋" w:eastAsia="方正小标宋简体"/>
          <w:sz w:val="44"/>
          <w:szCs w:val="40"/>
          <w:lang w:eastAsia="zh-CN"/>
        </w:rPr>
        <w:t>（</w:t>
      </w:r>
      <w:r>
        <w:rPr>
          <w:rFonts w:hint="eastAsia" w:ascii="方正小标宋简体" w:hAnsi="文星标宋" w:eastAsia="方正小标宋简体"/>
          <w:sz w:val="44"/>
          <w:szCs w:val="40"/>
          <w:lang w:val="en-US" w:eastAsia="zh-CN"/>
        </w:rPr>
        <w:t>A类）</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ascii="方正小标宋简体" w:hAnsi="方正小标宋简体" w:eastAsia="方正小标宋简体" w:cs="方正小标宋简体"/>
          <w:bCs/>
          <w:sz w:val="44"/>
          <w:szCs w:val="44"/>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 w:eastAsia="仿宋_GB2312" w:cs="仿宋"/>
          <w:sz w:val="32"/>
          <w:szCs w:val="32"/>
        </w:rPr>
      </w:pPr>
      <w:r>
        <w:rPr>
          <w:rFonts w:hint="eastAsia" w:ascii="仿宋_GB2312" w:hAnsi="仿宋" w:eastAsia="仿宋_GB2312" w:cs="仿宋"/>
          <w:sz w:val="32"/>
          <w:szCs w:val="32"/>
        </w:rPr>
        <w:t>王旭东</w:t>
      </w:r>
      <w:r>
        <w:rPr>
          <w:rFonts w:hint="eastAsia" w:ascii="仿宋_GB2312" w:hAnsi="仿宋" w:eastAsia="仿宋_GB2312" w:cs="仿宋"/>
          <w:sz w:val="32"/>
          <w:szCs w:val="32"/>
          <w:lang w:eastAsia="zh-CN"/>
        </w:rPr>
        <w:t>代表</w:t>
      </w:r>
      <w:bookmarkStart w:id="0" w:name="_GoBack"/>
      <w:bookmarkEnd w:id="0"/>
      <w:r>
        <w:rPr>
          <w:rFonts w:hint="eastAsia" w:ascii="仿宋_GB2312" w:hAnsi="仿宋" w:eastAsia="仿宋_GB2312" w:cs="仿宋"/>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您提出的“关于凌云路两侧路灯夜间不亮的问题和定期检修的建议“已</w:t>
      </w:r>
      <w:r>
        <w:rPr>
          <w:rFonts w:hint="eastAsia" w:ascii="仿宋_GB2312" w:hAnsi="仿宋_GB2312" w:eastAsia="仿宋_GB2312" w:cs="仿宋_GB2312"/>
          <w:sz w:val="32"/>
          <w:szCs w:val="32"/>
          <w:lang w:eastAsia="zh-CN"/>
        </w:rPr>
        <w:t>收悉</w:t>
      </w:r>
      <w:r>
        <w:rPr>
          <w:rFonts w:hint="eastAsia" w:ascii="仿宋_GB2312" w:hAnsi="仿宋_GB2312" w:eastAsia="仿宋_GB2312" w:cs="仿宋_GB2312"/>
          <w:sz w:val="32"/>
          <w:szCs w:val="32"/>
        </w:rPr>
        <w:t>，现将办理情况报告如下：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一、关于道路照明设施的检修</w:t>
      </w: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凌云路北起大礼路，南至环场公路，道路全长约10.83公里。</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2019年9月下旬正式通车，照明工程亦同期全部投入使用。</w:t>
      </w:r>
      <w:r>
        <w:rPr>
          <w:rFonts w:hint="eastAsia" w:ascii="仿宋_GB2312" w:hAnsi="仿宋_GB2312" w:eastAsia="仿宋_GB2312" w:cs="仿宋_GB2312"/>
          <w:sz w:val="32"/>
          <w:szCs w:val="32"/>
          <w:lang w:eastAsia="zh-CN"/>
        </w:rPr>
        <w:t>道路使用期间一直由项目实施单位进行日常的基本维护和巡查工作，</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年以来</w:t>
      </w:r>
      <w:r>
        <w:rPr>
          <w:rFonts w:hint="eastAsia" w:ascii="仿宋_GB2312" w:hAnsi="仿宋_GB2312" w:eastAsia="仿宋_GB2312" w:cs="仿宋_GB2312"/>
          <w:sz w:val="32"/>
          <w:szCs w:val="32"/>
          <w:lang w:eastAsia="zh-CN"/>
        </w:rPr>
        <w:t>多次修复</w:t>
      </w:r>
      <w:r>
        <w:rPr>
          <w:rFonts w:hint="eastAsia" w:ascii="仿宋_GB2312" w:hAnsi="仿宋_GB2312" w:eastAsia="仿宋_GB2312" w:cs="仿宋_GB2312"/>
          <w:sz w:val="32"/>
          <w:szCs w:val="32"/>
        </w:rPr>
        <w:t>因故</w:t>
      </w:r>
      <w:r>
        <w:rPr>
          <w:rFonts w:hint="eastAsia" w:ascii="仿宋_GB2312" w:hAnsi="仿宋_GB2312" w:eastAsia="仿宋_GB2312" w:cs="仿宋_GB2312"/>
          <w:sz w:val="32"/>
          <w:szCs w:val="32"/>
          <w:lang w:eastAsia="zh-CN"/>
        </w:rPr>
        <w:t>失窃损坏的</w:t>
      </w:r>
      <w:r>
        <w:rPr>
          <w:rFonts w:hint="eastAsia" w:ascii="仿宋_GB2312" w:hAnsi="仿宋_GB2312" w:eastAsia="仿宋_GB2312" w:cs="仿宋_GB2312"/>
          <w:sz w:val="32"/>
          <w:szCs w:val="32"/>
        </w:rPr>
        <w:t>照明电缆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目前已经</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恢复主要部位道路照明，并</w:t>
      </w:r>
      <w:r>
        <w:rPr>
          <w:rFonts w:hint="eastAsia" w:ascii="仿宋_GB2312" w:hAnsi="仿宋_GB2312" w:eastAsia="仿宋_GB2312" w:cs="仿宋_GB2312"/>
          <w:sz w:val="32"/>
          <w:szCs w:val="32"/>
          <w:lang w:eastAsia="zh-CN"/>
        </w:rPr>
        <w:t>组织项目实施单位建立</w:t>
      </w:r>
      <w:r>
        <w:rPr>
          <w:rFonts w:hint="eastAsia" w:ascii="仿宋_GB2312" w:hAnsi="仿宋_GB2312" w:eastAsia="仿宋_GB2312" w:cs="仿宋_GB2312"/>
          <w:sz w:val="32"/>
          <w:szCs w:val="32"/>
        </w:rPr>
        <w:t>巡检队伍</w:t>
      </w:r>
      <w:r>
        <w:rPr>
          <w:rFonts w:hint="eastAsia" w:ascii="仿宋_GB2312" w:hAnsi="仿宋_GB2312" w:eastAsia="仿宋_GB2312" w:cs="仿宋_GB2312"/>
          <w:sz w:val="32"/>
          <w:szCs w:val="32"/>
          <w:lang w:eastAsia="zh-CN"/>
        </w:rPr>
        <w:t>加大日常巡查力度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保证</w:t>
      </w:r>
      <w:r>
        <w:rPr>
          <w:rFonts w:hint="eastAsia" w:ascii="仿宋_GB2312" w:hAnsi="仿宋_GB2312" w:eastAsia="仿宋_GB2312" w:cs="仿宋_GB2312"/>
          <w:sz w:val="32"/>
          <w:szCs w:val="32"/>
        </w:rPr>
        <w:t>南郊机场官兵</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周边村庄居民的出行安全。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二、关于道路</w:t>
      </w:r>
      <w:r>
        <w:rPr>
          <w:rFonts w:hint="eastAsia" w:ascii="黑体" w:hAnsi="黑体" w:eastAsia="黑体" w:cs="黑体"/>
          <w:b w:val="0"/>
          <w:bCs w:val="0"/>
          <w:sz w:val="32"/>
          <w:szCs w:val="32"/>
          <w:lang w:eastAsia="zh-CN"/>
        </w:rPr>
        <w:t>移交工作</w:t>
      </w:r>
      <w:r>
        <w:rPr>
          <w:rFonts w:hint="eastAsia" w:ascii="黑体" w:hAnsi="黑体" w:eastAsia="黑体" w:cs="黑体"/>
          <w:b w:val="0"/>
          <w:bCs w:val="0"/>
          <w:sz w:val="32"/>
          <w:szCs w:val="32"/>
        </w:rPr>
        <w:t>办理</w:t>
      </w:r>
      <w:r>
        <w:rPr>
          <w:rFonts w:hint="eastAsia" w:ascii="黑体" w:hAnsi="黑体" w:eastAsia="黑体" w:cs="黑体"/>
          <w:b w:val="0"/>
          <w:bCs w:val="0"/>
          <w:sz w:val="32"/>
          <w:szCs w:val="32"/>
          <w:lang w:eastAsia="zh-CN"/>
        </w:rPr>
        <w:t>事宜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lang w:eastAsia="zh-CN"/>
        </w:rPr>
        <w:t>临空经济区管委会已召开专题会议研究解决市政道路及附属设施的移交和运维养护管理工作，</w:t>
      </w: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eastAsia="zh-CN"/>
        </w:rPr>
        <w:t>凌云路正在积极对接推进移交工作，待后续移交完成后，将</w:t>
      </w:r>
      <w:r>
        <w:rPr>
          <w:rFonts w:hint="eastAsia" w:ascii="仿宋_GB2312" w:hAnsi="仿宋_GB2312" w:eastAsia="仿宋_GB2312" w:cs="仿宋_GB2312"/>
          <w:sz w:val="32"/>
          <w:szCs w:val="32"/>
        </w:rPr>
        <w:t>委托道路养护</w:t>
      </w:r>
      <w:r>
        <w:rPr>
          <w:rFonts w:hint="eastAsia" w:ascii="仿宋_GB2312" w:hAnsi="仿宋_GB2312" w:eastAsia="仿宋_GB2312" w:cs="仿宋_GB2312"/>
          <w:sz w:val="32"/>
          <w:szCs w:val="32"/>
          <w:lang w:eastAsia="zh-CN"/>
        </w:rPr>
        <w:t>单位负责凌云路的日常巡检和运维养护</w:t>
      </w:r>
      <w:r>
        <w:rPr>
          <w:rFonts w:hint="eastAsia" w:ascii="仿宋_GB2312" w:hAnsi="仿宋_GB2312" w:eastAsia="仿宋_GB2312" w:cs="仿宋_GB2312"/>
          <w:sz w:val="32"/>
          <w:szCs w:val="32"/>
        </w:rPr>
        <w:t>等工作。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综上，我们将继续配合协调各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单位推进</w:t>
      </w:r>
      <w:r>
        <w:rPr>
          <w:rFonts w:hint="eastAsia" w:ascii="仿宋_GB2312" w:hAnsi="仿宋_GB2312" w:eastAsia="仿宋_GB2312" w:cs="仿宋_GB2312"/>
          <w:sz w:val="32"/>
          <w:szCs w:val="32"/>
          <w:lang w:eastAsia="zh-CN"/>
        </w:rPr>
        <w:t>移交</w:t>
      </w:r>
      <w:r>
        <w:rPr>
          <w:rFonts w:hint="eastAsia" w:ascii="仿宋_GB2312" w:hAnsi="仿宋_GB2312" w:eastAsia="仿宋_GB2312" w:cs="仿宋_GB2312"/>
          <w:sz w:val="32"/>
          <w:szCs w:val="32"/>
        </w:rPr>
        <w:t>办理，跟踪了解工作进度，全力支持服务大兴机场运营建设。</w:t>
      </w:r>
    </w:p>
    <w:p>
      <w:pPr>
        <w:keepNext w:val="0"/>
        <w:keepLines w:val="0"/>
        <w:pageBreakBefore w:val="0"/>
        <w:widowControl w:val="0"/>
        <w:kinsoku/>
        <w:overflowPunct/>
        <w:topLinePunct w:val="0"/>
        <w:autoSpaceDE/>
        <w:autoSpaceDN/>
        <w:bidi w:val="0"/>
        <w:adjustRightInd/>
        <w:snapToGrid/>
        <w:spacing w:line="560" w:lineRule="exact"/>
        <w:ind w:left="2078" w:leftChars="304" w:hanging="1440" w:hangingChars="450"/>
        <w:textAlignment w:val="auto"/>
        <w:rPr>
          <w:rFonts w:ascii="仿宋_GB2312" w:hAnsi="仿宋" w:eastAsia="仿宋_GB2312"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left="2078" w:leftChars="304" w:hanging="1440" w:hangingChars="450"/>
        <w:textAlignment w:val="auto"/>
        <w:rPr>
          <w:rFonts w:ascii="仿宋_GB2312" w:hAnsi="仿宋" w:eastAsia="仿宋_GB2312"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left="2078" w:leftChars="304" w:hanging="1440" w:hangingChars="450"/>
        <w:textAlignment w:val="auto"/>
        <w:rPr>
          <w:rFonts w:ascii="仿宋_GB2312" w:hAnsi="仿宋" w:eastAsia="仿宋_GB2312" w:cs="仿宋"/>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2078" w:leftChars="304" w:hanging="1440" w:hangingChars="450"/>
        <w:jc w:val="right"/>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（单位印章） </w:t>
      </w:r>
      <w:r>
        <w:rPr>
          <w:rFonts w:ascii="仿宋_GB2312" w:hAnsi="仿宋" w:eastAsia="仿宋_GB2312" w:cs="仿宋"/>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left="2078" w:leftChars="304" w:hanging="1440" w:hangingChars="450"/>
        <w:jc w:val="center"/>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2</w:t>
      </w:r>
      <w:r>
        <w:rPr>
          <w:rFonts w:ascii="仿宋_GB2312" w:hAnsi="仿宋" w:eastAsia="仿宋_GB2312" w:cs="仿宋"/>
          <w:sz w:val="32"/>
          <w:szCs w:val="32"/>
        </w:rPr>
        <w:t>022</w:t>
      </w:r>
      <w:r>
        <w:rPr>
          <w:rFonts w:hint="eastAsia" w:ascii="仿宋_GB2312" w:hAnsi="仿宋" w:eastAsia="仿宋_GB2312" w:cs="仿宋"/>
          <w:sz w:val="32"/>
          <w:szCs w:val="32"/>
        </w:rPr>
        <w:t>年</w:t>
      </w:r>
      <w:r>
        <w:rPr>
          <w:rFonts w:ascii="仿宋_GB2312" w:hAnsi="仿宋" w:eastAsia="仿宋_GB2312" w:cs="仿宋"/>
          <w:sz w:val="32"/>
          <w:szCs w:val="32"/>
        </w:rPr>
        <w:t>6</w:t>
      </w:r>
      <w:r>
        <w:rPr>
          <w:rFonts w:hint="eastAsia" w:ascii="仿宋_GB2312" w:hAnsi="仿宋" w:eastAsia="仿宋_GB2312" w:cs="仿宋"/>
          <w:sz w:val="32"/>
          <w:szCs w:val="32"/>
        </w:rPr>
        <w:t>月</w:t>
      </w:r>
      <w:r>
        <w:rPr>
          <w:rFonts w:ascii="仿宋_GB2312" w:hAnsi="仿宋" w:eastAsia="仿宋_GB2312" w:cs="仿宋"/>
          <w:sz w:val="32"/>
          <w:szCs w:val="32"/>
        </w:rPr>
        <w:t>20</w:t>
      </w:r>
      <w:r>
        <w:rPr>
          <w:rFonts w:hint="eastAsia" w:ascii="仿宋_GB2312" w:hAnsi="仿宋" w:eastAsia="仿宋_GB2312" w:cs="仿宋"/>
          <w:sz w:val="32"/>
          <w:szCs w:val="32"/>
        </w:rPr>
        <w:t>日</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 w:eastAsia="仿宋_GB2312"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left="2078" w:leftChars="304" w:hanging="1440" w:hangingChars="450"/>
        <w:textAlignment w:val="auto"/>
        <w:rPr>
          <w:rFonts w:ascii="仿宋_GB2312" w:hAnsi="仿宋" w:eastAsia="仿宋_GB2312" w:cs="仿宋"/>
          <w:sz w:val="32"/>
          <w:szCs w:val="32"/>
        </w:rPr>
      </w:pPr>
      <w:r>
        <w:rPr>
          <w:rFonts w:hint="eastAsia" w:ascii="仿宋_GB2312" w:hAnsi="仿宋" w:eastAsia="仿宋_GB2312" w:cs="仿宋"/>
          <w:sz w:val="32"/>
          <w:szCs w:val="32"/>
        </w:rPr>
        <w:t>主管领导签发：</w:t>
      </w:r>
    </w:p>
    <w:p>
      <w:pPr>
        <w:keepNext w:val="0"/>
        <w:keepLines w:val="0"/>
        <w:pageBreakBefore w:val="0"/>
        <w:widowControl w:val="0"/>
        <w:kinsoku/>
        <w:overflowPunct/>
        <w:topLinePunct w:val="0"/>
        <w:autoSpaceDE/>
        <w:autoSpaceDN/>
        <w:bidi w:val="0"/>
        <w:adjustRightInd/>
        <w:snapToGrid/>
        <w:spacing w:line="560" w:lineRule="exact"/>
        <w:ind w:left="2078" w:leftChars="304" w:hanging="1440" w:hangingChars="450"/>
        <w:textAlignment w:val="auto"/>
        <w:rPr>
          <w:rFonts w:ascii="仿宋_GB2312" w:hAnsi="仿宋" w:eastAsia="仿宋_GB2312" w:cs="仿宋"/>
          <w:sz w:val="32"/>
          <w:szCs w:val="32"/>
        </w:rPr>
      </w:pPr>
      <w:r>
        <w:rPr>
          <w:rFonts w:hint="eastAsia" w:ascii="仿宋_GB2312" w:hAnsi="仿宋" w:eastAsia="仿宋_GB2312" w:cs="仿宋"/>
          <w:sz w:val="32"/>
          <w:szCs w:val="32"/>
        </w:rPr>
        <w:t>承办人及联系电话：</w:t>
      </w:r>
    </w:p>
    <w:p>
      <w:pPr>
        <w:keepNext w:val="0"/>
        <w:keepLines w:val="0"/>
        <w:pageBreakBefore w:val="0"/>
        <w:widowControl w:val="0"/>
        <w:kinsoku/>
        <w:overflowPunct/>
        <w:topLinePunct w:val="0"/>
        <w:autoSpaceDE/>
        <w:autoSpaceDN/>
        <w:bidi w:val="0"/>
        <w:adjustRightInd/>
        <w:snapToGrid/>
        <w:spacing w:line="560" w:lineRule="exact"/>
        <w:ind w:left="2078" w:leftChars="304" w:hanging="1440" w:hangingChars="450"/>
        <w:textAlignment w:val="auto"/>
        <w:rPr>
          <w:rFonts w:ascii="仿宋_GB2312" w:hAnsi="仿宋" w:eastAsia="仿宋_GB2312" w:cs="仿宋"/>
          <w:sz w:val="32"/>
          <w:szCs w:val="32"/>
        </w:rPr>
      </w:pPr>
      <w:r>
        <w:rPr>
          <w:rFonts w:hint="eastAsia" w:ascii="仿宋_GB2312" w:hAnsi="仿宋" w:eastAsia="仿宋_GB2312" w:cs="仿宋"/>
          <w:sz w:val="32"/>
          <w:szCs w:val="32"/>
        </w:rPr>
        <w:t>委员意见：</w:t>
      </w:r>
    </w:p>
    <w:sectPr>
      <w:footerReference r:id="rId3" w:type="default"/>
      <w:pgSz w:w="11906" w:h="16838"/>
      <w:pgMar w:top="1701" w:right="1474"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0000000000000000000"/>
    <w:charset w:val="00"/>
    <w:family w:val="auto"/>
    <w:pitch w:val="default"/>
    <w:sig w:usb0="00000000" w:usb1="00000000" w:usb2="00000000" w:usb3="00000000" w:csb0="00040001" w:csb1="00000000"/>
  </w:font>
  <w:font w:name="华文中宋">
    <w:altName w:val="Noto Sans CJK SC"/>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Anywhere But Home">
    <w:panose1 w:val="02000000000000000000"/>
    <w:charset w:val="00"/>
    <w:family w:val="auto"/>
    <w:pitch w:val="default"/>
    <w:sig w:usb0="A00002AF" w:usb1="500078FB" w:usb2="00000000" w:usb3="00000000" w:csb0="6000019F" w:csb1="DFF7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43917930"/>
                          </w:sdtPr>
                          <w:sdtEndPr>
                            <w:rPr>
                              <w:rFonts w:hint="eastAsia" w:ascii="宋体" w:hAnsi="宋体" w:eastAsia="宋体" w:cs="宋体"/>
                              <w:sz w:val="28"/>
                              <w:szCs w:val="28"/>
                            </w:rPr>
                          </w:sdtEndPr>
                          <w:sdtContent>
                            <w:p>
                              <w:pPr>
                                <w:pStyle w:val="5"/>
                                <w:jc w:val="center"/>
                                <w:rPr>
                                  <w:rFonts w:hint="eastAsia" w:ascii="方正小标宋简体" w:hAnsi="方正小标宋简体" w:eastAsia="方正小标宋简体" w:cs="方正小标宋简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243917930"/>
                    </w:sdtPr>
                    <w:sdtEndPr>
                      <w:rPr>
                        <w:rFonts w:hint="eastAsia" w:ascii="宋体" w:hAnsi="宋体" w:eastAsia="宋体" w:cs="宋体"/>
                        <w:sz w:val="28"/>
                        <w:szCs w:val="28"/>
                      </w:rPr>
                    </w:sdtEndPr>
                    <w:sdtContent>
                      <w:p>
                        <w:pPr>
                          <w:pStyle w:val="5"/>
                          <w:jc w:val="center"/>
                          <w:rPr>
                            <w:rFonts w:hint="eastAsia" w:ascii="方正小标宋简体" w:hAnsi="方正小标宋简体" w:eastAsia="方正小标宋简体" w:cs="方正小标宋简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2"/>
                    </w:pPr>
                  </w:p>
                </w:txbxContent>
              </v:textbox>
            </v:shape>
          </w:pict>
        </mc:Fallback>
      </mc:AlternateContent>
    </w:r>
  </w:p>
  <w:p>
    <w:pPr>
      <w:pStyle w:val="5"/>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37"/>
    <w:rsid w:val="000264AB"/>
    <w:rsid w:val="0003181E"/>
    <w:rsid w:val="000701AE"/>
    <w:rsid w:val="00074160"/>
    <w:rsid w:val="000C03C7"/>
    <w:rsid w:val="000E0BCF"/>
    <w:rsid w:val="000F24B1"/>
    <w:rsid w:val="001063DE"/>
    <w:rsid w:val="00142CDA"/>
    <w:rsid w:val="00157A8D"/>
    <w:rsid w:val="00161903"/>
    <w:rsid w:val="00163780"/>
    <w:rsid w:val="001666CF"/>
    <w:rsid w:val="0017241B"/>
    <w:rsid w:val="00197721"/>
    <w:rsid w:val="001B7879"/>
    <w:rsid w:val="00230F01"/>
    <w:rsid w:val="00277E6D"/>
    <w:rsid w:val="002A4E8C"/>
    <w:rsid w:val="00304DD8"/>
    <w:rsid w:val="0037387D"/>
    <w:rsid w:val="003D3937"/>
    <w:rsid w:val="0041196A"/>
    <w:rsid w:val="00436A49"/>
    <w:rsid w:val="00451484"/>
    <w:rsid w:val="00495CF0"/>
    <w:rsid w:val="004963D3"/>
    <w:rsid w:val="004D3161"/>
    <w:rsid w:val="004E4AC8"/>
    <w:rsid w:val="00524976"/>
    <w:rsid w:val="00535E5A"/>
    <w:rsid w:val="005F1593"/>
    <w:rsid w:val="00673D48"/>
    <w:rsid w:val="006B59ED"/>
    <w:rsid w:val="006E6238"/>
    <w:rsid w:val="006F0F1C"/>
    <w:rsid w:val="00705C7F"/>
    <w:rsid w:val="00716455"/>
    <w:rsid w:val="007329DB"/>
    <w:rsid w:val="00787AAD"/>
    <w:rsid w:val="007B025B"/>
    <w:rsid w:val="007E00CF"/>
    <w:rsid w:val="00833670"/>
    <w:rsid w:val="008404FC"/>
    <w:rsid w:val="008575C5"/>
    <w:rsid w:val="00863A8A"/>
    <w:rsid w:val="008B0F51"/>
    <w:rsid w:val="008E6428"/>
    <w:rsid w:val="008E7127"/>
    <w:rsid w:val="0091504D"/>
    <w:rsid w:val="00917E41"/>
    <w:rsid w:val="00970752"/>
    <w:rsid w:val="00971376"/>
    <w:rsid w:val="009805F3"/>
    <w:rsid w:val="009966B2"/>
    <w:rsid w:val="009A213F"/>
    <w:rsid w:val="009B30F7"/>
    <w:rsid w:val="009C4A64"/>
    <w:rsid w:val="009D362D"/>
    <w:rsid w:val="009E01E3"/>
    <w:rsid w:val="00A21A81"/>
    <w:rsid w:val="00A415FD"/>
    <w:rsid w:val="00A521B6"/>
    <w:rsid w:val="00A56198"/>
    <w:rsid w:val="00AB7AF5"/>
    <w:rsid w:val="00AC3B4F"/>
    <w:rsid w:val="00B0307C"/>
    <w:rsid w:val="00B146C5"/>
    <w:rsid w:val="00B47F03"/>
    <w:rsid w:val="00B5375A"/>
    <w:rsid w:val="00B57D37"/>
    <w:rsid w:val="00B730C9"/>
    <w:rsid w:val="00B92212"/>
    <w:rsid w:val="00BD4FBE"/>
    <w:rsid w:val="00BF0AEA"/>
    <w:rsid w:val="00C252C3"/>
    <w:rsid w:val="00C33CA5"/>
    <w:rsid w:val="00C3708C"/>
    <w:rsid w:val="00C57A6F"/>
    <w:rsid w:val="00C6697C"/>
    <w:rsid w:val="00CC585D"/>
    <w:rsid w:val="00D07B67"/>
    <w:rsid w:val="00D15043"/>
    <w:rsid w:val="00D61D9D"/>
    <w:rsid w:val="00D721EC"/>
    <w:rsid w:val="00D84C8B"/>
    <w:rsid w:val="00D940CE"/>
    <w:rsid w:val="00DD09AE"/>
    <w:rsid w:val="00DD7F23"/>
    <w:rsid w:val="00DF7B4F"/>
    <w:rsid w:val="00E257A2"/>
    <w:rsid w:val="00E65B9E"/>
    <w:rsid w:val="00E97D13"/>
    <w:rsid w:val="00EB0786"/>
    <w:rsid w:val="00EC03B1"/>
    <w:rsid w:val="00ED7B8A"/>
    <w:rsid w:val="00F0538A"/>
    <w:rsid w:val="00F07A89"/>
    <w:rsid w:val="00F1450B"/>
    <w:rsid w:val="00F24C23"/>
    <w:rsid w:val="00F50FD2"/>
    <w:rsid w:val="00F80D20"/>
    <w:rsid w:val="00F83F75"/>
    <w:rsid w:val="00F84731"/>
    <w:rsid w:val="00F94B0A"/>
    <w:rsid w:val="00FC5357"/>
    <w:rsid w:val="00FC5B9C"/>
    <w:rsid w:val="00FF0668"/>
    <w:rsid w:val="01465F76"/>
    <w:rsid w:val="015F73F5"/>
    <w:rsid w:val="018B7630"/>
    <w:rsid w:val="01E41E7D"/>
    <w:rsid w:val="026222D3"/>
    <w:rsid w:val="029D18FA"/>
    <w:rsid w:val="02E93E23"/>
    <w:rsid w:val="03266C90"/>
    <w:rsid w:val="03447A66"/>
    <w:rsid w:val="041803BC"/>
    <w:rsid w:val="04482F75"/>
    <w:rsid w:val="04711008"/>
    <w:rsid w:val="0499540C"/>
    <w:rsid w:val="055F6B34"/>
    <w:rsid w:val="062D6364"/>
    <w:rsid w:val="06934B87"/>
    <w:rsid w:val="06BF4AB8"/>
    <w:rsid w:val="071F44C9"/>
    <w:rsid w:val="074C04A3"/>
    <w:rsid w:val="07BD2200"/>
    <w:rsid w:val="07D61613"/>
    <w:rsid w:val="07EE33D1"/>
    <w:rsid w:val="08070CCE"/>
    <w:rsid w:val="080A0294"/>
    <w:rsid w:val="08231388"/>
    <w:rsid w:val="09A614E8"/>
    <w:rsid w:val="09A742EF"/>
    <w:rsid w:val="0BB85A01"/>
    <w:rsid w:val="0BFA7B2F"/>
    <w:rsid w:val="0C37708B"/>
    <w:rsid w:val="0CCC1B94"/>
    <w:rsid w:val="0D091508"/>
    <w:rsid w:val="0D473BFE"/>
    <w:rsid w:val="0D716FC8"/>
    <w:rsid w:val="0E871D16"/>
    <w:rsid w:val="0F3E2D26"/>
    <w:rsid w:val="0FCD1506"/>
    <w:rsid w:val="0FD8657C"/>
    <w:rsid w:val="0FE41295"/>
    <w:rsid w:val="10F96852"/>
    <w:rsid w:val="10FF1B7C"/>
    <w:rsid w:val="11D73226"/>
    <w:rsid w:val="12916CAD"/>
    <w:rsid w:val="129B43C1"/>
    <w:rsid w:val="130061D3"/>
    <w:rsid w:val="13014A6D"/>
    <w:rsid w:val="146519F6"/>
    <w:rsid w:val="149B00B1"/>
    <w:rsid w:val="158C7A6A"/>
    <w:rsid w:val="16796F49"/>
    <w:rsid w:val="16A02FEC"/>
    <w:rsid w:val="16AD0759"/>
    <w:rsid w:val="16E976AA"/>
    <w:rsid w:val="173F3C5C"/>
    <w:rsid w:val="177E70AE"/>
    <w:rsid w:val="17C80518"/>
    <w:rsid w:val="17CD3A04"/>
    <w:rsid w:val="18005FF1"/>
    <w:rsid w:val="189F6BD4"/>
    <w:rsid w:val="18CC6BEE"/>
    <w:rsid w:val="1A7E473F"/>
    <w:rsid w:val="1BF81AC1"/>
    <w:rsid w:val="1C2C1DE1"/>
    <w:rsid w:val="1C5C2F49"/>
    <w:rsid w:val="1C6D193D"/>
    <w:rsid w:val="1D502600"/>
    <w:rsid w:val="1E237423"/>
    <w:rsid w:val="1E79503B"/>
    <w:rsid w:val="1ED3315E"/>
    <w:rsid w:val="1EDD6317"/>
    <w:rsid w:val="1F816014"/>
    <w:rsid w:val="1FE27A32"/>
    <w:rsid w:val="1FED2B63"/>
    <w:rsid w:val="1FF947F5"/>
    <w:rsid w:val="2004005F"/>
    <w:rsid w:val="202C0866"/>
    <w:rsid w:val="20685287"/>
    <w:rsid w:val="20B3485A"/>
    <w:rsid w:val="2162352B"/>
    <w:rsid w:val="21C655AF"/>
    <w:rsid w:val="22DF0F57"/>
    <w:rsid w:val="239E0A6A"/>
    <w:rsid w:val="242C52A3"/>
    <w:rsid w:val="243139F9"/>
    <w:rsid w:val="24BD1238"/>
    <w:rsid w:val="24EB61F0"/>
    <w:rsid w:val="253E239B"/>
    <w:rsid w:val="263A1402"/>
    <w:rsid w:val="26D70311"/>
    <w:rsid w:val="27422466"/>
    <w:rsid w:val="2768275E"/>
    <w:rsid w:val="27EC3FBD"/>
    <w:rsid w:val="288E409E"/>
    <w:rsid w:val="28B83E2A"/>
    <w:rsid w:val="292E23D9"/>
    <w:rsid w:val="296F3C8F"/>
    <w:rsid w:val="29B02FBC"/>
    <w:rsid w:val="2A1E64D9"/>
    <w:rsid w:val="2AA16F3B"/>
    <w:rsid w:val="2AA47783"/>
    <w:rsid w:val="2B8A6581"/>
    <w:rsid w:val="2CAA11B9"/>
    <w:rsid w:val="2CFA5D59"/>
    <w:rsid w:val="2D2C6ED2"/>
    <w:rsid w:val="2DC61400"/>
    <w:rsid w:val="2E1B2ED2"/>
    <w:rsid w:val="2F5632F1"/>
    <w:rsid w:val="30797CD9"/>
    <w:rsid w:val="30CE29EB"/>
    <w:rsid w:val="30D75B9C"/>
    <w:rsid w:val="311E4C6F"/>
    <w:rsid w:val="313C0863"/>
    <w:rsid w:val="331A566A"/>
    <w:rsid w:val="33623815"/>
    <w:rsid w:val="339372D4"/>
    <w:rsid w:val="3522532C"/>
    <w:rsid w:val="366A3E06"/>
    <w:rsid w:val="36A71336"/>
    <w:rsid w:val="36E54B78"/>
    <w:rsid w:val="37892153"/>
    <w:rsid w:val="37ECA6A6"/>
    <w:rsid w:val="37ED1F0D"/>
    <w:rsid w:val="39B75425"/>
    <w:rsid w:val="3A2B352E"/>
    <w:rsid w:val="3A4544F6"/>
    <w:rsid w:val="3B6F408E"/>
    <w:rsid w:val="3BBA4E6C"/>
    <w:rsid w:val="3BF5732C"/>
    <w:rsid w:val="3BF91969"/>
    <w:rsid w:val="3C9A189C"/>
    <w:rsid w:val="3CC04BB8"/>
    <w:rsid w:val="3D082DC3"/>
    <w:rsid w:val="3E003737"/>
    <w:rsid w:val="3E7A2001"/>
    <w:rsid w:val="3F2A2ADD"/>
    <w:rsid w:val="3F39381E"/>
    <w:rsid w:val="3F6D6345"/>
    <w:rsid w:val="3FA3A127"/>
    <w:rsid w:val="3FB35BD5"/>
    <w:rsid w:val="3FD50594"/>
    <w:rsid w:val="401E38CE"/>
    <w:rsid w:val="40266575"/>
    <w:rsid w:val="40531B54"/>
    <w:rsid w:val="408A4E29"/>
    <w:rsid w:val="40A47D40"/>
    <w:rsid w:val="41236569"/>
    <w:rsid w:val="414D268A"/>
    <w:rsid w:val="41BB00DE"/>
    <w:rsid w:val="42276315"/>
    <w:rsid w:val="436A41E0"/>
    <w:rsid w:val="43D644C1"/>
    <w:rsid w:val="44011CD8"/>
    <w:rsid w:val="447760F3"/>
    <w:rsid w:val="44911163"/>
    <w:rsid w:val="459A2273"/>
    <w:rsid w:val="461E6D68"/>
    <w:rsid w:val="465215E7"/>
    <w:rsid w:val="46776C96"/>
    <w:rsid w:val="46D4206B"/>
    <w:rsid w:val="4721085D"/>
    <w:rsid w:val="475A5781"/>
    <w:rsid w:val="47631581"/>
    <w:rsid w:val="4771178D"/>
    <w:rsid w:val="479A3C93"/>
    <w:rsid w:val="48395DA0"/>
    <w:rsid w:val="485B78C2"/>
    <w:rsid w:val="48695073"/>
    <w:rsid w:val="494945C4"/>
    <w:rsid w:val="4A941D07"/>
    <w:rsid w:val="4AF64782"/>
    <w:rsid w:val="4B40232A"/>
    <w:rsid w:val="4B4C07BE"/>
    <w:rsid w:val="4B5A5355"/>
    <w:rsid w:val="4C5B160C"/>
    <w:rsid w:val="4CE27BC0"/>
    <w:rsid w:val="4D347723"/>
    <w:rsid w:val="4D5355EA"/>
    <w:rsid w:val="4DEF2E20"/>
    <w:rsid w:val="4E4946F3"/>
    <w:rsid w:val="4E62676F"/>
    <w:rsid w:val="4F4644C1"/>
    <w:rsid w:val="4F8E3BF5"/>
    <w:rsid w:val="4F943CE6"/>
    <w:rsid w:val="4FE90539"/>
    <w:rsid w:val="50BC52AE"/>
    <w:rsid w:val="50D967EC"/>
    <w:rsid w:val="51196F47"/>
    <w:rsid w:val="51A16C47"/>
    <w:rsid w:val="52302682"/>
    <w:rsid w:val="523627DF"/>
    <w:rsid w:val="528F31C8"/>
    <w:rsid w:val="52F12A07"/>
    <w:rsid w:val="53B94E9B"/>
    <w:rsid w:val="5487673D"/>
    <w:rsid w:val="54EA171F"/>
    <w:rsid w:val="55054E27"/>
    <w:rsid w:val="563447AD"/>
    <w:rsid w:val="56950BE4"/>
    <w:rsid w:val="56AA0DD8"/>
    <w:rsid w:val="56B923E4"/>
    <w:rsid w:val="56FF1A14"/>
    <w:rsid w:val="57D4399F"/>
    <w:rsid w:val="582C56B7"/>
    <w:rsid w:val="58373A86"/>
    <w:rsid w:val="58BC04CC"/>
    <w:rsid w:val="58CE66BC"/>
    <w:rsid w:val="59935A78"/>
    <w:rsid w:val="5A000E83"/>
    <w:rsid w:val="5A5B3C3B"/>
    <w:rsid w:val="5BFB530E"/>
    <w:rsid w:val="5D45441A"/>
    <w:rsid w:val="5D707250"/>
    <w:rsid w:val="5DEE6F4C"/>
    <w:rsid w:val="5DFF3407"/>
    <w:rsid w:val="5E8F3FCE"/>
    <w:rsid w:val="5F2850D3"/>
    <w:rsid w:val="5F8A3B13"/>
    <w:rsid w:val="5FCB3515"/>
    <w:rsid w:val="600A4013"/>
    <w:rsid w:val="60453505"/>
    <w:rsid w:val="60D64152"/>
    <w:rsid w:val="60E111B8"/>
    <w:rsid w:val="621D7F53"/>
    <w:rsid w:val="62836CF3"/>
    <w:rsid w:val="636F0B72"/>
    <w:rsid w:val="63A16A6B"/>
    <w:rsid w:val="63B84CA8"/>
    <w:rsid w:val="640E38B3"/>
    <w:rsid w:val="642A0E1C"/>
    <w:rsid w:val="643C01A4"/>
    <w:rsid w:val="646516AF"/>
    <w:rsid w:val="64872B77"/>
    <w:rsid w:val="64CC6DD6"/>
    <w:rsid w:val="64E27A7A"/>
    <w:rsid w:val="652744FE"/>
    <w:rsid w:val="6546776B"/>
    <w:rsid w:val="65483755"/>
    <w:rsid w:val="659C5EB8"/>
    <w:rsid w:val="663A7DFD"/>
    <w:rsid w:val="66744E68"/>
    <w:rsid w:val="67DE141D"/>
    <w:rsid w:val="67E22D4C"/>
    <w:rsid w:val="6840435C"/>
    <w:rsid w:val="68FC11D1"/>
    <w:rsid w:val="69A434C5"/>
    <w:rsid w:val="69BB1F24"/>
    <w:rsid w:val="6A6C2B63"/>
    <w:rsid w:val="6B015C7D"/>
    <w:rsid w:val="6B032F96"/>
    <w:rsid w:val="6B9D688C"/>
    <w:rsid w:val="6BB749B2"/>
    <w:rsid w:val="6C786182"/>
    <w:rsid w:val="6D235011"/>
    <w:rsid w:val="6D4B0E5A"/>
    <w:rsid w:val="6D5950DE"/>
    <w:rsid w:val="6DA341B2"/>
    <w:rsid w:val="6DDC21B4"/>
    <w:rsid w:val="6E0D6AAF"/>
    <w:rsid w:val="6E2625AA"/>
    <w:rsid w:val="6E2F6DE6"/>
    <w:rsid w:val="6E724E7F"/>
    <w:rsid w:val="6ECB67AD"/>
    <w:rsid w:val="6F255E88"/>
    <w:rsid w:val="6F2C3000"/>
    <w:rsid w:val="6F454B09"/>
    <w:rsid w:val="6F4A12A5"/>
    <w:rsid w:val="70081DA3"/>
    <w:rsid w:val="706E3FD8"/>
    <w:rsid w:val="708F735E"/>
    <w:rsid w:val="71BCF5E9"/>
    <w:rsid w:val="72A00FA9"/>
    <w:rsid w:val="736E3A76"/>
    <w:rsid w:val="73882AA6"/>
    <w:rsid w:val="7398178A"/>
    <w:rsid w:val="74017F68"/>
    <w:rsid w:val="746143C6"/>
    <w:rsid w:val="759F73EB"/>
    <w:rsid w:val="75A152B3"/>
    <w:rsid w:val="75B007EE"/>
    <w:rsid w:val="76850FF9"/>
    <w:rsid w:val="77BF11D1"/>
    <w:rsid w:val="77F914E4"/>
    <w:rsid w:val="77FE5221"/>
    <w:rsid w:val="78B1760F"/>
    <w:rsid w:val="7918480B"/>
    <w:rsid w:val="79A61A29"/>
    <w:rsid w:val="7A0142F2"/>
    <w:rsid w:val="7A093232"/>
    <w:rsid w:val="7A4B3764"/>
    <w:rsid w:val="7C2B498E"/>
    <w:rsid w:val="7C3C4A31"/>
    <w:rsid w:val="7C9235B6"/>
    <w:rsid w:val="7D195488"/>
    <w:rsid w:val="7D754E5D"/>
    <w:rsid w:val="7D8049AF"/>
    <w:rsid w:val="7DDC7A5E"/>
    <w:rsid w:val="7E1D209D"/>
    <w:rsid w:val="7E5B1119"/>
    <w:rsid w:val="7E9C2C65"/>
    <w:rsid w:val="7F3EA176"/>
    <w:rsid w:val="7FA63DA0"/>
    <w:rsid w:val="7FC23B67"/>
    <w:rsid w:val="7FD50263"/>
    <w:rsid w:val="B67F5A0F"/>
    <w:rsid w:val="B7FFD481"/>
    <w:rsid w:val="BD4E6FD7"/>
    <w:rsid w:val="D9BE955C"/>
    <w:rsid w:val="DFDDE6EA"/>
    <w:rsid w:val="FBB9145F"/>
    <w:rsid w:val="FEAFA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7"/>
    <w:unhideWhenUsed/>
    <w:qFormat/>
    <w:uiPriority w:val="99"/>
    <w:pPr>
      <w:spacing w:after="120" w:line="480" w:lineRule="auto"/>
      <w:ind w:left="420" w:leftChars="200"/>
    </w:pPr>
    <w:rPr>
      <w:rFonts w:ascii="Calibri" w:hAnsi="Calibri" w:eastAsia="宋体" w:cs="Times New Roman"/>
      <w:szCs w:val="24"/>
    </w:r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Arial Unicode MS" w:hAnsi="Arial Unicode MS" w:eastAsia="Arial Unicode MS"/>
      <w:color w:val="000000"/>
      <w:kern w:val="0"/>
      <w:sz w:val="15"/>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99"/>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sz w:val="18"/>
      <w:szCs w:val="18"/>
    </w:rPr>
  </w:style>
  <w:style w:type="paragraph" w:customStyle="1" w:styleId="15">
    <w:name w:val="my正文"/>
    <w:basedOn w:val="1"/>
    <w:qFormat/>
    <w:uiPriority w:val="0"/>
    <w:pPr>
      <w:spacing w:line="360" w:lineRule="auto"/>
      <w:ind w:firstLine="480" w:firstLineChars="200"/>
    </w:pPr>
    <w:rPr>
      <w:rFonts w:eastAsia="宋体"/>
      <w:sz w:val="24"/>
      <w:szCs w:val="24"/>
    </w:rPr>
  </w:style>
  <w:style w:type="paragraph" w:customStyle="1" w:styleId="16">
    <w:name w:val="p0"/>
    <w:basedOn w:val="1"/>
    <w:qFormat/>
    <w:uiPriority w:val="99"/>
    <w:pPr>
      <w:widowControl/>
    </w:pPr>
    <w:rPr>
      <w:rFonts w:ascii="Calibri" w:hAnsi="Calibri" w:eastAsia="宋体" w:cs="黑体"/>
      <w:kern w:val="0"/>
      <w:szCs w:val="21"/>
    </w:rPr>
  </w:style>
  <w:style w:type="character" w:customStyle="1" w:styleId="17">
    <w:name w:val="正文文本缩进 2 字符"/>
    <w:basedOn w:val="10"/>
    <w:link w:val="3"/>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Words>
  <Characters>430</Characters>
  <Lines>3</Lines>
  <Paragraphs>1</Paragraphs>
  <TotalTime>3</TotalTime>
  <ScaleCrop>false</ScaleCrop>
  <LinksUpToDate>false</LinksUpToDate>
  <CharactersWithSpaces>504</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2021-07-22T22:07:00Z</dcterms:created>
  <dc:creator>my</dc:creator>
  <cp:lastModifiedBy>thtf</cp:lastModifiedBy>
  <cp:lastPrinted>2021-03-03T02:51:00Z</cp:lastPrinted>
  <dcterms:modified xsi:type="dcterms:W3CDTF">2022-06-30T09:16:48Z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