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10"/>
          <w:w w:val="80"/>
          <w:sz w:val="88"/>
          <w:szCs w:val="8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35"/>
          <w:w w:val="80"/>
          <w:sz w:val="88"/>
          <w:szCs w:val="88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35"/>
          <w:w w:val="80"/>
          <w:sz w:val="88"/>
          <w:szCs w:val="88"/>
          <w:lang w:eastAsia="zh-CN"/>
        </w:rPr>
        <w:t>农业农村局</w:t>
      </w:r>
    </w:p>
    <w:tbl>
      <w:tblPr>
        <w:tblStyle w:val="5"/>
        <w:tblpPr w:leftFromText="180" w:rightFromText="180" w:vertAnchor="text" w:horzAnchor="margin" w:tblpXSpec="center" w:tblpY="2"/>
        <w:tblW w:w="0" w:type="auto"/>
        <w:tblInd w:w="0" w:type="dxa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4"/>
      </w:tblGrid>
      <w:tr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94" w:type="dxa"/>
            <w:noWrap w:val="0"/>
            <w:vAlign w:val="top"/>
          </w:tcPr>
          <w:p>
            <w:pPr>
              <w:wordWrap w:val="0"/>
              <w:spacing w:before="120" w:beforeLines="50"/>
              <w:ind w:right="318"/>
              <w:jc w:val="right"/>
              <w:rPr>
                <w:rFonts w:hint="eastAsia" w:ascii="仿宋_GB2312" w:hAnsi="宋体" w:eastAsia="仿宋_GB2312"/>
                <w:sz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文星标宋" w:hAnsi="文星标宋" w:eastAsia="文星标宋"/>
          <w:sz w:val="40"/>
          <w:szCs w:val="40"/>
          <w:lang w:eastAsia="zh-CN"/>
        </w:rPr>
      </w:pPr>
      <w:r>
        <w:rPr>
          <w:rFonts w:hint="eastAsia" w:ascii="文星标宋" w:hAnsi="文星标宋" w:eastAsia="文星标宋"/>
          <w:sz w:val="40"/>
          <w:szCs w:val="40"/>
          <w:lang w:eastAsia="zh-CN"/>
        </w:rPr>
        <w:t>（可公开）</w:t>
      </w:r>
    </w:p>
    <w:p>
      <w:pPr>
        <w:jc w:val="center"/>
        <w:rPr>
          <w:rFonts w:hint="eastAsia" w:ascii="方正小标宋简体" w:hAnsi="文星标宋" w:eastAsia="方正小标宋简体"/>
          <w:sz w:val="44"/>
          <w:szCs w:val="40"/>
        </w:rPr>
      </w:pPr>
      <w:r>
        <w:rPr>
          <w:rFonts w:hint="eastAsia" w:ascii="方正小标宋简体" w:hAnsi="文星标宋" w:eastAsia="方正小标宋简体"/>
          <w:sz w:val="44"/>
          <w:szCs w:val="40"/>
        </w:rPr>
        <w:t>大兴区</w:t>
      </w:r>
      <w:r>
        <w:rPr>
          <w:rFonts w:hint="eastAsia" w:ascii="方正小标宋简体" w:hAnsi="文星标宋" w:eastAsia="方正小标宋简体"/>
          <w:sz w:val="44"/>
          <w:szCs w:val="40"/>
          <w:lang w:eastAsia="zh-CN"/>
        </w:rPr>
        <w:t>六届人大一次</w:t>
      </w:r>
      <w:r>
        <w:rPr>
          <w:rFonts w:hint="eastAsia" w:ascii="方正小标宋简体" w:hAnsi="文星标宋" w:eastAsia="方正小标宋简体"/>
          <w:sz w:val="44"/>
          <w:szCs w:val="40"/>
        </w:rPr>
        <w:t>会议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方正小标宋简体" w:hAnsi="文星标宋" w:eastAsia="方正小标宋简体"/>
          <w:sz w:val="44"/>
          <w:szCs w:val="40"/>
        </w:rPr>
        <w:t>第</w:t>
      </w:r>
      <w:r>
        <w:rPr>
          <w:rFonts w:hint="eastAsia" w:ascii="方正小标宋简体" w:hAnsi="文星标宋" w:eastAsia="方正小标宋简体"/>
          <w:sz w:val="44"/>
          <w:szCs w:val="40"/>
          <w:lang w:val="en-US" w:eastAsia="zh-CN"/>
        </w:rPr>
        <w:t>1</w:t>
      </w:r>
      <w:r>
        <w:rPr>
          <w:rFonts w:hint="eastAsia" w:ascii="方正小标宋简体" w:hAnsi="文星标宋" w:eastAsia="方正小标宋简体"/>
          <w:sz w:val="44"/>
          <w:szCs w:val="40"/>
        </w:rPr>
        <w:t>号建议的办理报告（</w:t>
      </w:r>
      <w:r>
        <w:rPr>
          <w:rFonts w:hint="eastAsia" w:ascii="方正小标宋简体" w:hAnsi="文星标宋" w:eastAsia="方正小标宋简体"/>
          <w:sz w:val="44"/>
          <w:szCs w:val="40"/>
          <w:lang w:val="en-US" w:eastAsia="zh-CN"/>
        </w:rPr>
        <w:t>C</w:t>
      </w:r>
      <w:r>
        <w:rPr>
          <w:rFonts w:hint="eastAsia" w:ascii="方正小标宋简体" w:hAnsi="文星标宋" w:eastAsia="方正小标宋简体"/>
          <w:sz w:val="44"/>
          <w:szCs w:val="40"/>
        </w:rPr>
        <w:t>）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潘春倩</w:t>
      </w:r>
      <w:r>
        <w:rPr>
          <w:rFonts w:hint="eastAsia" w:ascii="仿宋_GB2312" w:eastAsia="仿宋_GB2312"/>
          <w:sz w:val="32"/>
        </w:rPr>
        <w:t>代表：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您提出的关于“</w:t>
      </w:r>
      <w:r>
        <w:rPr>
          <w:rFonts w:hint="eastAsia" w:ascii="仿宋_GB2312" w:eastAsia="仿宋_GB2312"/>
          <w:sz w:val="32"/>
          <w:lang w:eastAsia="zh-CN"/>
        </w:rPr>
        <w:t>关于加大对农村宅基地改革试点村政策支持力度</w:t>
      </w:r>
      <w:r>
        <w:rPr>
          <w:rFonts w:hint="eastAsia" w:ascii="仿宋_GB2312" w:eastAsia="仿宋_GB2312"/>
          <w:sz w:val="32"/>
        </w:rPr>
        <w:t>”的建议收悉，现将办理情况报告如下：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按照代表建议，结合工作实际，区农业农村局采取了各种措施，推进了</w:t>
      </w:r>
      <w:r>
        <w:rPr>
          <w:rFonts w:hint="eastAsia" w:ascii="仿宋_GB2312" w:eastAsia="仿宋_GB2312"/>
          <w:sz w:val="32"/>
          <w:lang w:eastAsia="zh-CN"/>
        </w:rPr>
        <w:t>农村宅基地改革工作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进一步明确宅基地改革的方向。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一是规范引导，组织开展政策解答交流。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到北臧村镇开展关于宅基地政策的解答与交流，进一步规范镇级宅基地建房审批管理，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认真执行市区宅基地及建房审批管理规定文件，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为宅基地改革工作夯实基础，提供环境。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二是实地走访，积极开展调研活动。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组织各相关部门，开展了关于北高村宅改的研讨，对现有农房质量提升整村宅改和整村改善的优惠政策，资金支持力度、土地性质、宅改方式及我区整村宅改的成功经验等进行了详细的解析，探索与北高村宅基地改革的贴合点，为北高村宅基地改革提供方向。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三是配强力量，邀专家团队参与宅改工作。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就宅基地改革相关工作，邀高校专家及市级领导共同研讨，挖掘村庄特色及优势，寻求成功案例的可借鉴性，为全区的宅基地改革提供成功经验。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四是总结经验，建立健全机制。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通过实地走访，调研探索，学习经验，将加快拟定宅基地改革系列机制工作进程，建立健全机制，使各项工作的推进更具根本性、全局性、稳定性和长期性。为宅改工作提供助力。</w:t>
      </w:r>
    </w:p>
    <w:p>
      <w:pPr>
        <w:rPr>
          <w:rFonts w:hint="eastAsia" w:ascii="黑体" w:eastAsia="黑体"/>
          <w:sz w:val="32"/>
        </w:rPr>
      </w:pPr>
    </w:p>
    <w:p>
      <w:pPr>
        <w:ind w:firstLine="640" w:firstLineChars="200"/>
        <w:rPr>
          <w:rFonts w:hint="eastAsia" w:ascii="黑体" w:eastAsia="黑体"/>
          <w:sz w:val="32"/>
        </w:rPr>
      </w:pPr>
    </w:p>
    <w:p>
      <w:pPr>
        <w:ind w:firstLine="640" w:firstLineChars="200"/>
        <w:rPr>
          <w:rFonts w:hint="eastAsia" w:ascii="仿宋_GB2312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 xml:space="preserve">                              </w:t>
      </w:r>
      <w:r>
        <w:rPr>
          <w:rFonts w:hint="eastAsia" w:ascii="仿宋_GB2312" w:eastAsia="仿宋_GB2312"/>
          <w:sz w:val="32"/>
          <w:lang w:eastAsia="zh-CN"/>
        </w:rPr>
        <w:t>大兴区农业农村局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2022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30</w:t>
      </w:r>
      <w:r>
        <w:rPr>
          <w:rFonts w:hint="eastAsia" w:ascii="仿宋_GB2312" w:eastAsia="仿宋_GB2312"/>
          <w:sz w:val="32"/>
        </w:rPr>
        <w:t>日</w:t>
      </w:r>
    </w:p>
    <w:p>
      <w:pPr>
        <w:rPr>
          <w:rFonts w:hint="eastAsia" w:ascii="仿宋_GB2312" w:eastAsia="仿宋_GB2312"/>
          <w:sz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主管领导签发：</w:t>
      </w:r>
    </w:p>
    <w:p>
      <w:pPr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承办人及联系电话：</w:t>
      </w:r>
      <w:r>
        <w:rPr>
          <w:rFonts w:hint="eastAsia" w:ascii="仿宋_GB2312" w:eastAsia="仿宋_GB2312"/>
          <w:sz w:val="32"/>
          <w:lang w:eastAsia="zh-CN"/>
        </w:rPr>
        <w:t>翟迪</w:t>
      </w:r>
      <w:r>
        <w:rPr>
          <w:rFonts w:hint="eastAsia" w:ascii="仿宋_GB2312" w:eastAsia="仿宋_GB2312"/>
          <w:sz w:val="32"/>
          <w:lang w:val="en-US" w:eastAsia="zh-CN"/>
        </w:rPr>
        <w:t xml:space="preserve"> 81298540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代表意见：</w:t>
      </w:r>
    </w:p>
    <w:p>
      <w:pPr>
        <w:pStyle w:val="2"/>
        <w:ind w:left="0" w:leftChars="0" w:firstLine="0" w:firstLineChars="0"/>
      </w:pPr>
    </w:p>
    <w:p>
      <w:pPr>
        <w:rPr>
          <w:sz w:val="10"/>
          <w:szCs w:val="1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2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Y2I0NzdkYzIzMTI4YzNmY2E1ZTViNDBmNzRiZWEifQ=="/>
  </w:docVars>
  <w:rsids>
    <w:rsidRoot w:val="671F7A05"/>
    <w:rsid w:val="671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2022-07-14T01:37:00Z</dcterms:created>
  <dc:creator>云儿</dc:creator>
  <cp:lastModifiedBy>云儿</cp:lastModifiedBy>
  <dcterms:modified xsi:type="dcterms:W3CDTF">2022-07-14T01:37:39Z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83F5A2F075504EBC83148571603F652A</vt:lpwstr>
  </property>
</Properties>
</file>